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 учреждение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Амурская основная общеобразовательная школа</w:t>
      </w:r>
      <w:r/>
      <w:r/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32126" cy="235741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91166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632126" cy="2357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2.2pt;height:185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по</w:t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информатике</w:t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«Студия анимации и мультипликации»</w:t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6-7 классов</w:t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Мацук Кристина Александровна</w:t>
      </w:r>
      <w:r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категория: нет</w:t>
      </w:r>
      <w:r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Амур 2022 год.</w:t>
      </w:r>
      <w:bookmarkStart w:id="0" w:name="_GoBack"/>
      <w:r/>
      <w:bookmarkEnd w:id="0"/>
      <w:r/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 предметные р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зультаты: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научится: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различать содержание основных понятий предмета: информатика,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формация, информационный процесс, информационная система,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онная модель и </w:t>
      </w:r>
      <w:r>
        <w:rPr>
          <w:sz w:val="28"/>
          <w:szCs w:val="28"/>
        </w:rPr>
        <w:t xml:space="preserve">др</w:t>
      </w:r>
      <w:r>
        <w:rPr>
          <w:sz w:val="28"/>
          <w:szCs w:val="28"/>
        </w:rPr>
        <w:t xml:space="preserve">;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различать виды информации по способам её восприятия человеком и по способам её представления на материальных носителях;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trike/>
          <w:sz w:val="28"/>
          <w:szCs w:val="28"/>
        </w:rPr>
      </w:pPr>
      <w:r>
        <w:rPr>
          <w:sz w:val="28"/>
          <w:szCs w:val="28"/>
        </w:rPr>
        <w:t xml:space="preserve">раскрывать общие закономерности протекания информационных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цессов в системах различной природы;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приводить примеры информационных процессов – процессов, связа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с хранением, преобразованием и передачей данных – в живой природе и технике;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классифицировать средства ИКТ в соответствии с кругом выполня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мых задач;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узнает о назначении основных компонентов компьютера (процессора, оперативной памяти, внешней энергонезависимой памяти, устрой</w:t>
      </w:r>
      <w:r>
        <w:rPr>
          <w:sz w:val="28"/>
          <w:szCs w:val="28"/>
        </w:rPr>
        <w:t xml:space="preserve">ств вв</w:t>
      </w:r>
      <w:r>
        <w:rPr>
          <w:sz w:val="28"/>
          <w:szCs w:val="28"/>
        </w:rPr>
        <w:t xml:space="preserve">ода-вывода), характеристиках этих устройств;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определять качественные и количественные характеристики компоне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 компьютера;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узнает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истории и тенденциях развития компьютеров; о том как можно улучшить характеристики компьютеров; </w:t>
      </w:r>
      <w:r/>
    </w:p>
    <w:p>
      <w:pPr>
        <w:pStyle w:val="646"/>
        <w:numPr>
          <w:ilvl w:val="0"/>
          <w:numId w:val="15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4100" w:leader="none"/>
          <w:tab w:val="left" w:pos="6260" w:leader="none"/>
          <w:tab w:val="left" w:pos="8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узнает о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какие задачи решаются с помощью суперкомпьютеров.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возможность: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94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осознано подходить к выбору ИКТ – сре</w:t>
      </w:r>
      <w:r>
        <w:rPr>
          <w:i/>
          <w:sz w:val="28"/>
          <w:szCs w:val="28"/>
        </w:rPr>
        <w:t xml:space="preserve">дств дл</w:t>
      </w:r>
      <w:r>
        <w:rPr>
          <w:i/>
          <w:sz w:val="28"/>
          <w:szCs w:val="28"/>
        </w:rPr>
        <w:t xml:space="preserve">я своих учебных и иных целей;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94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узнать о физических ограничениях на значения характеристик комп</w:t>
      </w:r>
      <w:r>
        <w:rPr>
          <w:i/>
          <w:sz w:val="28"/>
          <w:szCs w:val="28"/>
        </w:rPr>
        <w:t xml:space="preserve">ь</w:t>
      </w:r>
      <w:r>
        <w:rPr>
          <w:i/>
          <w:sz w:val="28"/>
          <w:szCs w:val="28"/>
        </w:rPr>
        <w:t xml:space="preserve">ютера.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Математические основы информатики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научится: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кодировать и декодировать тексты по заданной кодовой таблице;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определять длину кодовой последовательности по длине исходного текста и кодовой таблице равномерного кода;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ла, записанные в двоичной системе счисления;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  <w:tab w:val="left" w:pos="1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записывать логические </w:t>
      </w:r>
      <w:r>
        <w:rPr>
          <w:sz w:val="28"/>
          <w:szCs w:val="28"/>
        </w:rPr>
        <w:t xml:space="preserve">выражения</w:t>
      </w:r>
      <w:r>
        <w:rPr>
          <w:sz w:val="28"/>
          <w:szCs w:val="28"/>
        </w:rPr>
        <w:t xml:space="preserve"> составленные с помощью операций «и», «или», «не» и скобок, определять истинность такого составного высказ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вания, если известны значения истинности входящих в него элементарных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сказываний;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определять количество элементов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мент; вставка, удаление и замена элемента);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описывать граф с помощью матрицы смежности с указанием длин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бер (знание термина «матрица смежности» не обязательно);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284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познакомиться с двоичным кодированием текстов и с наиболее употр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бительными современными кодами;</w:t>
      </w:r>
      <w:r/>
    </w:p>
    <w:p>
      <w:pPr>
        <w:pStyle w:val="646"/>
        <w:numPr>
          <w:ilvl w:val="0"/>
          <w:numId w:val="16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основные способы графического представления числовой информации, (графики, диаграммы).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возможность:</w:t>
      </w:r>
      <w:r/>
    </w:p>
    <w:p>
      <w:pPr>
        <w:pStyle w:val="646"/>
        <w:numPr>
          <w:ilvl w:val="0"/>
          <w:numId w:val="17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</w:t>
      </w:r>
      <w:r>
        <w:rPr>
          <w:i/>
          <w:sz w:val="28"/>
          <w:szCs w:val="28"/>
        </w:rPr>
        <w:t xml:space="preserve">и</w:t>
      </w:r>
      <w:r>
        <w:rPr>
          <w:i/>
          <w:sz w:val="28"/>
          <w:szCs w:val="28"/>
        </w:rPr>
        <w:t xml:space="preserve">ческой моделью объекта и его натурной моделью, между математической моделью объекта/явления и словесным описанием;</w:t>
      </w:r>
      <w:r/>
    </w:p>
    <w:p>
      <w:pPr>
        <w:pStyle w:val="646"/>
        <w:numPr>
          <w:ilvl w:val="0"/>
          <w:numId w:val="17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узнать о том, что любые дискретные данные можно описать, испол</w:t>
      </w:r>
      <w:r>
        <w:rPr>
          <w:i/>
          <w:sz w:val="28"/>
          <w:szCs w:val="28"/>
        </w:rPr>
        <w:t xml:space="preserve">ь</w:t>
      </w:r>
      <w:r>
        <w:rPr>
          <w:i/>
          <w:sz w:val="28"/>
          <w:szCs w:val="28"/>
        </w:rPr>
        <w:t xml:space="preserve">зуя алфавит, содержащий только два символа, например, 0 и 1;</w:t>
      </w:r>
      <w:r/>
    </w:p>
    <w:p>
      <w:pPr>
        <w:pStyle w:val="646"/>
        <w:numPr>
          <w:ilvl w:val="0"/>
          <w:numId w:val="17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тем, как информация (данные) представляется в с</w:t>
      </w:r>
      <w:r>
        <w:rPr>
          <w:i/>
          <w:sz w:val="28"/>
          <w:szCs w:val="28"/>
        </w:rPr>
        <w:t xml:space="preserve">о</w:t>
      </w:r>
      <w:r>
        <w:rPr>
          <w:i/>
          <w:sz w:val="28"/>
          <w:szCs w:val="28"/>
        </w:rPr>
        <w:t xml:space="preserve">временных компьютерах;</w:t>
      </w:r>
      <w:r/>
    </w:p>
    <w:p>
      <w:pPr>
        <w:pStyle w:val="646"/>
        <w:numPr>
          <w:ilvl w:val="0"/>
          <w:numId w:val="17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примерами использования графов, деревьев и списков при описании реальных объектов и процессов;</w:t>
      </w:r>
      <w:r/>
    </w:p>
    <w:p>
      <w:pPr>
        <w:pStyle w:val="646"/>
        <w:numPr>
          <w:ilvl w:val="0"/>
          <w:numId w:val="17"/>
        </w:numPr>
        <w:ind w:left="0" w:firstLine="709"/>
        <w:jc w:val="both"/>
        <w:widowControl/>
        <w:tabs>
          <w:tab w:val="left" w:pos="94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узнать о наличии кодов, которые исправляют ошибки искажения, во</w:t>
      </w:r>
      <w:r>
        <w:rPr>
          <w:i/>
          <w:sz w:val="28"/>
          <w:szCs w:val="28"/>
        </w:rPr>
        <w:t xml:space="preserve">з</w:t>
      </w:r>
      <w:r>
        <w:rPr>
          <w:i/>
          <w:sz w:val="28"/>
          <w:szCs w:val="28"/>
        </w:rPr>
        <w:t xml:space="preserve">никающие при передаче информации.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Алгоритмы и элементы программирования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научится: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составлять алгоритмы для решения учебных задач различных типов</w:t>
      </w:r>
      <w:r>
        <w:rPr>
          <w:sz w:val="28"/>
          <w:szCs w:val="28"/>
        </w:rPr>
        <w:t xml:space="preserve"> 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rStyle w:val="657"/>
          <w:sz w:val="28"/>
          <w:szCs w:val="28"/>
        </w:rPr>
      </w:pPr>
      <w:r>
        <w:rPr>
          <w:rStyle w:val="657"/>
          <w:sz w:val="28"/>
          <w:szCs w:val="28"/>
        </w:rPr>
        <w:t xml:space="preserve">выражать алгоритм решения задачи различными способами (словесным, графич</w:t>
      </w:r>
      <w:r>
        <w:rPr>
          <w:rStyle w:val="657"/>
          <w:sz w:val="28"/>
          <w:szCs w:val="28"/>
        </w:rPr>
        <w:t xml:space="preserve">е</w:t>
      </w:r>
      <w:r>
        <w:rPr>
          <w:rStyle w:val="657"/>
          <w:sz w:val="28"/>
          <w:szCs w:val="28"/>
        </w:rPr>
        <w:t xml:space="preserve">ским, в том числе и в виде блок-схемы,  с помощью формальных языков и др.);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rStyle w:val="657"/>
          <w:sz w:val="28"/>
          <w:szCs w:val="28"/>
        </w:rPr>
      </w:pPr>
      <w:r>
        <w:rPr>
          <w:rStyle w:val="657"/>
          <w:sz w:val="28"/>
          <w:szCs w:val="28"/>
        </w:rPr>
        <w:t xml:space="preserve">определять наиболее оптимальный способ выражения алгоритма для решения ко</w:t>
      </w:r>
      <w:r>
        <w:rPr>
          <w:rStyle w:val="657"/>
          <w:sz w:val="28"/>
          <w:szCs w:val="28"/>
        </w:rPr>
        <w:t xml:space="preserve">н</w:t>
      </w:r>
      <w:r>
        <w:rPr>
          <w:rStyle w:val="657"/>
          <w:sz w:val="28"/>
          <w:szCs w:val="28"/>
        </w:rPr>
        <w:t xml:space="preserve">кретных задач (словесный, графический, с помощью формальных языков);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rStyle w:val="657"/>
          <w:sz w:val="28"/>
          <w:szCs w:val="28"/>
        </w:rPr>
        <w:t xml:space="preserve">определять результат выполнения заданного алгоритма или его фрагмента;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 и в информатике;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без использования компьютера («вручную») несложные 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горитмы управления исполнителями и анализа числовых и текстовых данных, записанные на </w:t>
      </w:r>
      <w:r>
        <w:rPr>
          <w:sz w:val="28"/>
          <w:szCs w:val="28"/>
        </w:rPr>
        <w:t xml:space="preserve">конкретном</w:t>
      </w:r>
      <w:r>
        <w:rPr>
          <w:sz w:val="28"/>
          <w:szCs w:val="28"/>
        </w:rPr>
        <w:t xml:space="preserve"> язык программирования с использованием осно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управляющих конструкций последовательного программирования (лине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ная программа, ветвление, повторение, вспомогательные алгоритмы);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струкций последовательного программирования и записывать их в виде</w:t>
      </w:r>
      <w:r>
        <w:rPr>
          <w:sz w:val="28"/>
          <w:szCs w:val="28"/>
        </w:rPr>
        <w:tab/>
        <w:t xml:space="preserve">программ на выбранном языке программирования; выполнять эти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граммы на компьютере;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90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величины (переменные) различных типов, табличные 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личины (массивы), а также выражения, составленные из этих величин; испол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зовать оператор присваивания;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анализировать предложенный алгоритм, например, </w:t>
      </w:r>
      <w:r>
        <w:rPr>
          <w:sz w:val="28"/>
          <w:szCs w:val="28"/>
        </w:rPr>
        <w:t xml:space="preserve">определять какие результаты возможны</w:t>
      </w:r>
      <w:r>
        <w:rPr>
          <w:sz w:val="28"/>
          <w:szCs w:val="28"/>
        </w:rPr>
        <w:t xml:space="preserve"> при заданном множестве исходных значений;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логические значения, операции и выражения с ними;</w:t>
      </w:r>
      <w:r/>
    </w:p>
    <w:p>
      <w:pPr>
        <w:pStyle w:val="646"/>
        <w:numPr>
          <w:ilvl w:val="0"/>
          <w:numId w:val="18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записывать на выбранном языке программирования арифметические и логические выражения и вычислять их значения.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возможность:</w:t>
      </w:r>
      <w:r/>
    </w:p>
    <w:p>
      <w:pPr>
        <w:pStyle w:val="646"/>
        <w:numPr>
          <w:ilvl w:val="0"/>
          <w:numId w:val="19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использованием в программах строковых величин и с операциями со строковыми величинами;</w:t>
      </w:r>
      <w:r/>
    </w:p>
    <w:p>
      <w:pPr>
        <w:pStyle w:val="646"/>
        <w:numPr>
          <w:ilvl w:val="0"/>
          <w:numId w:val="19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создавать программы для решения задач, возникающих в процессе уч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бы и вне ее;</w:t>
      </w:r>
      <w:r/>
    </w:p>
    <w:p>
      <w:pPr>
        <w:pStyle w:val="646"/>
        <w:numPr>
          <w:ilvl w:val="0"/>
          <w:numId w:val="19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задачами обработки данных и алгоритмами их реш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ния;</w:t>
      </w:r>
      <w:r/>
    </w:p>
    <w:p>
      <w:pPr>
        <w:pStyle w:val="646"/>
        <w:numPr>
          <w:ilvl w:val="0"/>
          <w:numId w:val="19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понятием «управление», с примерами того, как ко</w:t>
      </w:r>
      <w:r>
        <w:rPr>
          <w:i/>
          <w:sz w:val="28"/>
          <w:szCs w:val="28"/>
        </w:rPr>
        <w:t xml:space="preserve">м</w:t>
      </w:r>
      <w:r>
        <w:rPr>
          <w:i/>
          <w:sz w:val="28"/>
          <w:szCs w:val="28"/>
        </w:rPr>
        <w:t xml:space="preserve">пьютер управляет различными системами (роботы, летательные и космич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ские аппараты, станки, оросительные системы, движущиеся модели и др.);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программных систем и сервисов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научится: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классифицировать файлы по типу и иным параметрам;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основные операции с файлами (создавать, сохранять,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тировать, удалять, архивировать, «распаковывать» архивные файлы);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разбираться в иерархической структуре файловой системы;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 файлов средствами операционной системы;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динамические (электронные) таблицы, в том числе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табличные (реляционные) базы данных, выполнять отбор строк таблицы, удовлетворяющих определенному условию;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анализировать доменные имена компьютеров и адреса документов в Интернете;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проводить поиск информации в сети Интернет по запросам с использ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ванием логических операций.</w:t>
      </w:r>
      <w:r/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овладеет (как результат применения программных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стем 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интернет-сервисов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данном курсе и во всем образовательном пр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цессе):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r>
        <w:rPr>
          <w:sz w:val="28"/>
          <w:szCs w:val="28"/>
        </w:rPr>
        <w:t xml:space="preserve">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нет-сервисов</w:t>
      </w:r>
      <w:r>
        <w:rPr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описывать работу этих систем и сервисов с использованием соответств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ющей терминологии;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различными формами представления данных (таблицы, диаграммы, графики и т. д.);</w:t>
      </w:r>
      <w:r/>
    </w:p>
    <w:p>
      <w:pPr>
        <w:pStyle w:val="646"/>
        <w:numPr>
          <w:ilvl w:val="0"/>
          <w:numId w:val="20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приемами безопасной организации своего личного пространства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с использованием индивидуальных накопителей данных, </w:t>
      </w:r>
      <w:r>
        <w:rPr>
          <w:sz w:val="28"/>
          <w:szCs w:val="28"/>
        </w:rPr>
        <w:t xml:space="preserve">интернет-сервисов</w:t>
      </w:r>
      <w:r>
        <w:rPr>
          <w:sz w:val="28"/>
          <w:szCs w:val="28"/>
        </w:rPr>
        <w:t xml:space="preserve"> и т. п.;</w:t>
      </w:r>
      <w:r/>
    </w:p>
    <w:p>
      <w:pPr>
        <w:pStyle w:val="646"/>
        <w:numPr>
          <w:ilvl w:val="0"/>
          <w:numId w:val="20"/>
        </w:numPr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основами соблюдения норм информационной этики и права;</w:t>
      </w:r>
      <w:r/>
    </w:p>
    <w:p>
      <w:pPr>
        <w:pStyle w:val="646"/>
        <w:numPr>
          <w:ilvl w:val="0"/>
          <w:numId w:val="20"/>
        </w:numPr>
        <w:jc w:val="both"/>
        <w:widowControl/>
        <w:tabs>
          <w:tab w:val="left" w:pos="78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познакомится с программными средствами для работы с </w:t>
      </w:r>
      <w:r>
        <w:rPr>
          <w:sz w:val="28"/>
          <w:szCs w:val="28"/>
        </w:rPr>
        <w:t xml:space="preserve">аудио-</w:t>
      </w:r>
      <w:r>
        <w:rPr>
          <w:sz w:val="28"/>
          <w:szCs w:val="28"/>
        </w:rPr>
        <w:t xml:space="preserve">визуальными</w:t>
      </w:r>
      <w:r>
        <w:rPr>
          <w:sz w:val="28"/>
          <w:szCs w:val="28"/>
        </w:rPr>
        <w:t xml:space="preserve"> данными и соответствующим понятийным </w:t>
      </w:r>
      <w:r>
        <w:rPr>
          <w:sz w:val="28"/>
          <w:szCs w:val="28"/>
        </w:rPr>
        <w:t xml:space="preserve">аппаратом;</w:t>
      </w:r>
      <w:r/>
    </w:p>
    <w:p>
      <w:pPr>
        <w:pStyle w:val="646"/>
        <w:numPr>
          <w:ilvl w:val="0"/>
          <w:numId w:val="20"/>
        </w:numPr>
        <w:jc w:val="both"/>
        <w:widowControl/>
        <w:tabs>
          <w:tab w:val="left" w:pos="8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узнает о дискретном представлении </w:t>
      </w:r>
      <w:r>
        <w:rPr>
          <w:sz w:val="28"/>
          <w:szCs w:val="28"/>
        </w:rPr>
        <w:t xml:space="preserve">аудио-</w:t>
      </w:r>
      <w:r>
        <w:rPr>
          <w:sz w:val="28"/>
          <w:szCs w:val="28"/>
        </w:rPr>
        <w:t xml:space="preserve">визуальных</w:t>
      </w:r>
      <w:r>
        <w:rPr>
          <w:sz w:val="28"/>
          <w:szCs w:val="28"/>
        </w:rPr>
        <w:t xml:space="preserve"> данных.</w:t>
      </w:r>
      <w:r/>
    </w:p>
    <w:p>
      <w:pPr>
        <w:ind w:firstLine="709"/>
        <w:jc w:val="both"/>
        <w:tabs>
          <w:tab w:val="left" w:pos="1660" w:leader="none"/>
          <w:tab w:val="left" w:pos="2900" w:leader="none"/>
          <w:tab w:val="left" w:pos="4840" w:leader="none"/>
          <w:tab w:val="left" w:pos="5300" w:leader="none"/>
          <w:tab w:val="left" w:pos="6440" w:leader="none"/>
          <w:tab w:val="left" w:pos="7320" w:leader="none"/>
          <w:tab w:val="left" w:pos="7720" w:leader="none"/>
          <w:tab w:val="left" w:pos="85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ь(</w:t>
      </w:r>
      <w:r>
        <w:rPr>
          <w:rFonts w:ascii="Times New Roman" w:hAnsi="Times New Roman" w:cs="Times New Roman"/>
          <w:b/>
          <w:sz w:val="28"/>
          <w:szCs w:val="28"/>
        </w:rPr>
        <w:t xml:space="preserve">в данном курсе и иной учебной д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ятельности):</w:t>
      </w:r>
      <w:r/>
    </w:p>
    <w:p>
      <w:pPr>
        <w:pStyle w:val="646"/>
        <w:numPr>
          <w:ilvl w:val="0"/>
          <w:numId w:val="21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практиковаться в использовании основных видов прикладного пр</w:t>
      </w:r>
      <w:r>
        <w:rPr>
          <w:i/>
          <w:sz w:val="28"/>
          <w:szCs w:val="28"/>
        </w:rPr>
        <w:t xml:space="preserve">о</w:t>
      </w:r>
      <w:r>
        <w:rPr>
          <w:i/>
          <w:sz w:val="28"/>
          <w:szCs w:val="28"/>
        </w:rPr>
        <w:t xml:space="preserve">граммного обеспечения (редакторы текстов, электронные таблицы, браузеры и др.);</w:t>
      </w:r>
      <w:r/>
    </w:p>
    <w:p>
      <w:pPr>
        <w:pStyle w:val="646"/>
        <w:numPr>
          <w:ilvl w:val="0"/>
          <w:numId w:val="21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примерами использования математического модел</w:t>
      </w:r>
      <w:r>
        <w:rPr>
          <w:i/>
          <w:sz w:val="28"/>
          <w:szCs w:val="28"/>
        </w:rPr>
        <w:t xml:space="preserve">и</w:t>
      </w:r>
      <w:r>
        <w:rPr>
          <w:i/>
          <w:sz w:val="28"/>
          <w:szCs w:val="28"/>
        </w:rPr>
        <w:t xml:space="preserve">рования в современном мире;</w:t>
      </w:r>
      <w:r/>
    </w:p>
    <w:p>
      <w:pPr>
        <w:pStyle w:val="646"/>
        <w:numPr>
          <w:ilvl w:val="0"/>
          <w:numId w:val="21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принципами функционирования Интернета и сетев</w:t>
      </w:r>
      <w:r>
        <w:rPr>
          <w:i/>
          <w:sz w:val="28"/>
          <w:szCs w:val="28"/>
        </w:rPr>
        <w:t xml:space="preserve">о</w:t>
      </w:r>
      <w:r>
        <w:rPr>
          <w:i/>
          <w:sz w:val="28"/>
          <w:szCs w:val="28"/>
        </w:rPr>
        <w:t xml:space="preserve">го взаимодействия между компьютерами, с методами поиска в Интернете;</w:t>
      </w:r>
      <w:r/>
    </w:p>
    <w:p>
      <w:pPr>
        <w:pStyle w:val="646"/>
        <w:numPr>
          <w:ilvl w:val="0"/>
          <w:numId w:val="21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</w:t>
      </w:r>
      <w:r>
        <w:rPr>
          <w:i/>
          <w:sz w:val="28"/>
          <w:szCs w:val="28"/>
        </w:rPr>
        <w:t xml:space="preserve">о</w:t>
      </w:r>
      <w:r>
        <w:rPr>
          <w:i/>
          <w:sz w:val="28"/>
          <w:szCs w:val="28"/>
        </w:rPr>
        <w:t xml:space="preserve">дами к оценке достоверности информации (пример: сравнение данных из ра</w:t>
      </w:r>
      <w:r>
        <w:rPr>
          <w:i/>
          <w:sz w:val="28"/>
          <w:szCs w:val="28"/>
        </w:rPr>
        <w:t xml:space="preserve">з</w:t>
      </w:r>
      <w:r>
        <w:rPr>
          <w:i/>
          <w:sz w:val="28"/>
          <w:szCs w:val="28"/>
        </w:rPr>
        <w:t xml:space="preserve">ных источников);</w:t>
      </w:r>
      <w:r/>
    </w:p>
    <w:p>
      <w:pPr>
        <w:pStyle w:val="646"/>
        <w:numPr>
          <w:ilvl w:val="0"/>
          <w:numId w:val="21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узнать о том, что в сфере информатики и ИКТ существуют межд</w:t>
      </w:r>
      <w:r>
        <w:rPr>
          <w:i/>
          <w:sz w:val="28"/>
          <w:szCs w:val="28"/>
        </w:rPr>
        <w:t xml:space="preserve">у</w:t>
      </w:r>
      <w:r>
        <w:rPr>
          <w:i/>
          <w:sz w:val="28"/>
          <w:szCs w:val="28"/>
        </w:rPr>
        <w:t xml:space="preserve">народные и национальные стандарты;</w:t>
      </w:r>
      <w:r/>
    </w:p>
    <w:p>
      <w:pPr>
        <w:pStyle w:val="646"/>
        <w:numPr>
          <w:ilvl w:val="0"/>
          <w:numId w:val="21"/>
        </w:numPr>
        <w:ind w:left="0" w:firstLine="709"/>
        <w:jc w:val="both"/>
        <w:widowControl/>
        <w:tabs>
          <w:tab w:val="left" w:pos="82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узнать о структуре современных компьютеров и назначении их эл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ментов;</w:t>
      </w:r>
      <w:r/>
    </w:p>
    <w:p>
      <w:pPr>
        <w:pStyle w:val="646"/>
        <w:numPr>
          <w:ilvl w:val="0"/>
          <w:numId w:val="21"/>
        </w:numPr>
        <w:ind w:left="0" w:firstLine="709"/>
        <w:jc w:val="both"/>
        <w:widowControl/>
        <w:tabs>
          <w:tab w:val="left" w:pos="780" w:leader="none"/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получить представление об истории и тенденциях развития </w:t>
      </w:r>
      <w:r>
        <w:rPr>
          <w:i/>
          <w:sz w:val="28"/>
          <w:szCs w:val="28"/>
        </w:rPr>
        <w:t xml:space="preserve">ИКТ;</w:t>
      </w:r>
      <w:r/>
    </w:p>
    <w:p>
      <w:pPr>
        <w:pStyle w:val="646"/>
        <w:numPr>
          <w:ilvl w:val="0"/>
          <w:numId w:val="21"/>
        </w:numPr>
        <w:ind w:left="0" w:firstLine="709"/>
        <w:jc w:val="both"/>
        <w:widowControl/>
        <w:tabs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познакомиться с примерами использования ИКТ в современном мире.</w:t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/>
    </w:p>
    <w:p>
      <w:pPr>
        <w:spacing w:after="12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Теоретические основы мультипликации (3ч)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Профессии и специальности, связанные с созданием анимации. История анимационных фильмов. </w:t>
      </w:r>
      <w:r>
        <w:rPr>
          <w:rFonts w:ascii="Times New Roman" w:hAnsi="Times New Roman" w:cs="Times New Roman"/>
          <w:sz w:val="28"/>
          <w:szCs w:val="28"/>
        </w:rPr>
        <w:t xml:space="preserve"> Виды и основные принципы создания мультфильмов. Этапы работы над созданием мультфильма. 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Растровая и векторная компьютерная графика (7ч)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компьютерной графики. Особенности растровой и векторной графики. Форматы графических файлов. 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 по созданию, редактированию простейших рисунков в растровом графическом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Paint</w:t>
      </w:r>
      <w:r>
        <w:rPr>
          <w:rFonts w:ascii="Times New Roman" w:hAnsi="Times New Roman" w:cs="Times New Roman"/>
          <w:sz w:val="28"/>
          <w:szCs w:val="28"/>
        </w:rPr>
        <w:t xml:space="preserve">. Инструменты рисования в растровом графическом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GIMP</w:t>
      </w:r>
      <w:r>
        <w:rPr>
          <w:rFonts w:ascii="Times New Roman" w:hAnsi="Times New Roman" w:cs="Times New Roman"/>
          <w:sz w:val="28"/>
          <w:szCs w:val="28"/>
        </w:rPr>
        <w:t xml:space="preserve">. Поиск и загрузка изображений из сети Интернет. Создание растровых изображений с помощью сканера. Инструменты выделения в растровом графическом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GIMP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Создание покадровых изображений, подготовка серии рисунков для программ аниматоров.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векторных графических изображений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PowerPoint</w:t>
      </w:r>
      <w:r>
        <w:rPr>
          <w:rFonts w:ascii="Times New Roman" w:hAnsi="Times New Roman" w:cs="Times New Roman"/>
          <w:sz w:val="28"/>
          <w:szCs w:val="28"/>
        </w:rPr>
        <w:t xml:space="preserve">. Основы работы с автофигурами. Закраска рисунков. Создание рисунков из кривых. Порядок расположения и группировка объектов. Эффекты.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Компьютерная анимация (7ч)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Animator</w:t>
      </w:r>
      <w:r>
        <w:rPr>
          <w:rFonts w:ascii="Times New Roman" w:hAnsi="Times New Roman" w:cs="Times New Roman"/>
          <w:sz w:val="28"/>
          <w:szCs w:val="28"/>
        </w:rPr>
        <w:t xml:space="preserve">. Создание простейших анимационных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gif</w:t>
      </w:r>
      <w:r>
        <w:rPr>
          <w:rFonts w:ascii="Times New Roman" w:hAnsi="Times New Roman" w:cs="Times New Roman"/>
          <w:sz w:val="28"/>
          <w:szCs w:val="28"/>
        </w:rPr>
        <w:t xml:space="preserve">-файлов. </w:t>
      </w:r>
      <w:r/>
    </w:p>
    <w:p>
      <w:pPr>
        <w:jc w:val="both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Выполнение работ по созданию, редактированию простейших анимационных презентаций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Power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Point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Приобретение навыков вставки растровых и векторных изображений. Основные приемы обработки изображений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Power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Point</w:t>
      </w:r>
      <w:r>
        <w:rPr>
          <w:rFonts w:ascii="Times New Roman" w:hAnsi="Times New Roman" w:cs="Times New Roman"/>
          <w:bCs/>
          <w:sz w:val="28"/>
          <w:szCs w:val="28"/>
        </w:rPr>
        <w:t xml:space="preserve">: обрезка, обесцвечивание однородного фона растрового изображения,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разгруппировка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перегруппировка векторных изображений. Применение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эффектов анимации, настройка их параметров. Создание анимации с использованием смены кадров в презентации. Вставка и настройка звука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Power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Point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Сохранение презентации в режиме демонстрации.</w:t>
      </w:r>
      <w:r/>
    </w:p>
    <w:p>
      <w:pPr>
        <w:spacing w:after="12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Основные понятия компьютерной графики и анимации (3ч)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Особенности растровой и векторной графики. Виды анимации. Принципы создания и сохранения анимированных изображений. Программы для работы с растровыми и векторными изображениями, для создания компьютерной анимации.</w:t>
      </w:r>
      <w:r>
        <w:rPr>
          <w:rFonts w:ascii="Times New Roman" w:hAnsi="Times New Roman" w:cs="Times New Roman"/>
          <w:sz w:val="28"/>
          <w:szCs w:val="28"/>
        </w:rPr>
        <w:t xml:space="preserve"> Процесс создания анимации с точки зрения производства продукта (создания творческого проекта).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Работа с изображениями в </w:t>
      </w:r>
      <w:r>
        <w:rPr>
          <w:rFonts w:ascii="Times New Roman" w:hAnsi="Times New Roman" w:cs="Times New Roman"/>
          <w:b/>
          <w:sz w:val="28"/>
          <w:szCs w:val="28"/>
        </w:rPr>
        <w:t xml:space="preserve">Adobe</w:t>
      </w:r>
      <w:r>
        <w:rPr>
          <w:rFonts w:ascii="Times New Roman" w:hAnsi="Times New Roman" w:cs="Times New Roman"/>
          <w:b/>
          <w:sz w:val="28"/>
          <w:szCs w:val="28"/>
        </w:rPr>
        <w:t xml:space="preserve"> F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lash</w:t>
      </w:r>
      <w:r>
        <w:rPr>
          <w:rFonts w:ascii="Times New Roman" w:hAnsi="Times New Roman" w:cs="Times New Roman"/>
          <w:b/>
          <w:sz w:val="28"/>
          <w:szCs w:val="28"/>
        </w:rPr>
        <w:t xml:space="preserve"> (5ч)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Интерфейс программы </w:t>
      </w:r>
      <w:r>
        <w:rPr>
          <w:rFonts w:ascii="Times New Roman" w:hAnsi="Times New Roman" w:cs="Times New Roman"/>
          <w:sz w:val="28"/>
          <w:szCs w:val="28"/>
        </w:rPr>
        <w:t xml:space="preserve">Adobe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Flash</w:t>
      </w:r>
      <w:r>
        <w:rPr>
          <w:rFonts w:ascii="Times New Roman" w:hAnsi="Times New Roman" w:cs="Times New Roman"/>
          <w:sz w:val="28"/>
          <w:szCs w:val="28"/>
        </w:rPr>
        <w:t xml:space="preserve">. Инструменты рисования, выделения и редактирования. Рисование простых векторных объектов. Типы заливок и их применение. Импорт растровой и векторной графики. Трассировка импортированной растровой графики в </w:t>
      </w:r>
      <w:r>
        <w:rPr>
          <w:rFonts w:ascii="Times New Roman" w:hAnsi="Times New Roman" w:cs="Times New Roman"/>
          <w:sz w:val="28"/>
          <w:szCs w:val="28"/>
        </w:rPr>
        <w:t xml:space="preserve">векторную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120"/>
        <w:shd w:val="clear" w:color="auto" w:fill="ffffff"/>
        <w:tabs>
          <w:tab w:val="left" w:pos="4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Flash</w:t>
      </w:r>
      <w:r>
        <w:rPr>
          <w:rFonts w:ascii="Times New Roman" w:hAnsi="Times New Roman" w:cs="Times New Roman"/>
          <w:b/>
          <w:sz w:val="28"/>
          <w:szCs w:val="28"/>
        </w:rPr>
        <w:t xml:space="preserve">-анимация (9ч)</w:t>
      </w:r>
      <w:r/>
    </w:p>
    <w:p>
      <w:pPr>
        <w:jc w:val="both"/>
        <w:spacing w:after="120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Покадровая анимация. Понятие слоя, средства редактирования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слоев. Анимация формы. Анимация движения. Вращение. Движение по траектории. Работа с текстом. Библиотека и символы. Статические и анимированные символы. Сложная анимация. Понятие сцены. Слой-маска. Работа со звуком. Сохранение, экспорт и публикация фильма.</w:t>
      </w:r>
      <w:r/>
    </w:p>
    <w:p>
      <w:pPr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45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5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6-7 класс</w:t>
      </w:r>
      <w:r/>
    </w:p>
    <w:tbl>
      <w:tblPr>
        <w:tblW w:w="1020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275"/>
        <w:gridCol w:w="1134"/>
        <w:gridCol w:w="1701"/>
        <w:gridCol w:w="1701"/>
      </w:tblGrid>
      <w:tr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/п</w:t>
            </w:r>
            <w:r/>
          </w:p>
        </w:tc>
        <w:tc>
          <w:tcP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Название раздела, темы</w:t>
            </w:r>
            <w:r/>
          </w:p>
        </w:tc>
        <w:tc>
          <w:tcPr>
            <w:gridSpan w:val="3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Количество часов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Форма проведения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Образовательный продукт</w:t>
            </w:r>
            <w:r/>
          </w:p>
        </w:tc>
      </w:tr>
      <w:tr>
        <w:trPr>
          <w:trHeight w:val="1536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Всего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Теоретические занятия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Практические занятия</w:t>
            </w:r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Теоретические основы мультипликации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Лекция, эвристическая беседа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Конспект, сценарий мультфильма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Растровая и векторная компьютерная графика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Беседа, Практикум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Коллекция изображений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Компьютерная анимация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Беседа, Практикум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Gif-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анимация,</w:t>
            </w:r>
            <w:r/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Презентация-мультфильм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компьютерной графики и анимации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Лекция, эвристическая беседа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Конспект, сценарий мультфильма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изображениями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Macromedia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Flash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Беседа, Практикум, работа над проектом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Коллекция изображений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Flash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-анимация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Мини-лекции, Практикум, работа над проектом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Анимационный фильм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W w:w="269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567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45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6-7 класс</w:t>
      </w:r>
      <w:r/>
    </w:p>
    <w:tbl>
      <w:tblPr>
        <w:tblW w:w="9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4"/>
        <w:gridCol w:w="7733"/>
        <w:gridCol w:w="1272"/>
      </w:tblGrid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часов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Техника безопасности при работе в кабинете информатики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мультипликации. Теоретические основы мультипликации.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проекту. Разработка сюжета мультфильма.</w:t>
            </w:r>
            <w:r>
              <w:rPr>
                <w:sz w:val="28"/>
                <w:szCs w:val="28"/>
              </w:rPr>
              <w:t xml:space="preserve"> Мультфильм на бумаге.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Растровая и векторная графика. Рисование в растровых редакторах </w:t>
            </w:r>
            <w:r>
              <w:rPr>
                <w:sz w:val="28"/>
                <w:szCs w:val="28"/>
                <w:lang w:val="en-US"/>
              </w:rPr>
              <w:t xml:space="preserve">Paint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 xml:space="preserve">Gimp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в растровых редакторах </w:t>
            </w:r>
            <w:r>
              <w:rPr>
                <w:sz w:val="28"/>
                <w:szCs w:val="28"/>
                <w:lang w:val="en-US"/>
              </w:rPr>
              <w:t xml:space="preserve">Paint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 xml:space="preserve">Gimp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Сканирование рисунков, фотографий. Поиск изображений в Интернете.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редактирование графических цифровых изображений в редакторе </w:t>
            </w:r>
            <w:r>
              <w:rPr>
                <w:sz w:val="28"/>
                <w:szCs w:val="28"/>
                <w:lang w:val="en-US"/>
              </w:rPr>
              <w:t xml:space="preserve">Gimp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редактирование графических цифровых изображений в редакторе </w:t>
            </w:r>
            <w:r>
              <w:rPr>
                <w:sz w:val="28"/>
                <w:szCs w:val="28"/>
                <w:lang w:val="en-US"/>
              </w:rPr>
              <w:t xml:space="preserve">Gimp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  <w:lang w:val="en-US"/>
              </w:rPr>
              <w:t xml:space="preserve">gif</w:t>
            </w:r>
            <w:r>
              <w:rPr>
                <w:sz w:val="28"/>
                <w:szCs w:val="28"/>
              </w:rPr>
              <w:t xml:space="preserve">-анимации в программе </w:t>
            </w:r>
            <w:r>
              <w:rPr>
                <w:sz w:val="28"/>
                <w:szCs w:val="28"/>
                <w:lang w:val="en-US"/>
              </w:rPr>
              <w:t xml:space="preserve">GIF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Animator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  <w:lang w:val="en-US"/>
              </w:rPr>
              <w:t xml:space="preserve">PowerPoint</w:t>
            </w:r>
            <w:r>
              <w:rPr>
                <w:sz w:val="28"/>
                <w:szCs w:val="28"/>
              </w:rPr>
              <w:t xml:space="preserve">. Разметка и фон слайда.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векторных изображений в </w:t>
            </w:r>
            <w:r>
              <w:rPr>
                <w:sz w:val="28"/>
                <w:szCs w:val="28"/>
                <w:lang w:val="en-US"/>
              </w:rPr>
              <w:t xml:space="preserve">PowerPoint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векторных изображений в </w:t>
            </w:r>
            <w:r>
              <w:rPr>
                <w:sz w:val="28"/>
                <w:szCs w:val="28"/>
                <w:lang w:val="en-US"/>
              </w:rPr>
              <w:t xml:space="preserve">PowerPoint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Добавление и обработка готовых изображений в </w:t>
            </w:r>
            <w:r>
              <w:rPr>
                <w:sz w:val="28"/>
                <w:szCs w:val="28"/>
                <w:lang w:val="en-US"/>
              </w:rPr>
              <w:t xml:space="preserve">PowerPoint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Настройка эффектов анимации и смены слайдов.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Настройка эффектов анимации и смены слайдов.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звуком в </w:t>
            </w:r>
            <w:r>
              <w:rPr>
                <w:sz w:val="28"/>
                <w:szCs w:val="28"/>
                <w:lang w:val="en-US"/>
              </w:rPr>
              <w:t xml:space="preserve">PowerPoint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проекта «Мультфильм в </w:t>
            </w:r>
            <w:r>
              <w:rPr>
                <w:sz w:val="28"/>
                <w:szCs w:val="28"/>
                <w:lang w:val="en-US"/>
              </w:rPr>
              <w:t xml:space="preserve">PowerPoint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 при работе в кабинете информатики. </w:t>
            </w:r>
            <w:r>
              <w:rPr>
                <w:bCs/>
                <w:sz w:val="28"/>
                <w:szCs w:val="28"/>
              </w:rPr>
              <w:t xml:space="preserve">Особенности растровой и векторной графики.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Принципы создания и сохранения анимированных изображений.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проекту. Разработка сюжета мультфильма.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>
              <w:rPr>
                <w:bCs/>
                <w:sz w:val="28"/>
                <w:szCs w:val="28"/>
              </w:rPr>
              <w:t xml:space="preserve">Adobe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Flash</w:t>
            </w:r>
            <w:r>
              <w:rPr>
                <w:sz w:val="28"/>
                <w:szCs w:val="28"/>
              </w:rPr>
              <w:t xml:space="preserve">. Интерфейс. Инструменты рисования, выделения, редактирования.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во </w:t>
            </w:r>
            <w:r>
              <w:rPr>
                <w:sz w:val="28"/>
                <w:szCs w:val="28"/>
              </w:rPr>
              <w:t xml:space="preserve">Flash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цветом. Типы заливок и их применение.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Выделение, трансформация и группировка объектов.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Импорт растровых изображений. Превращение растровой картинки в </w:t>
            </w:r>
            <w:r>
              <w:rPr>
                <w:sz w:val="28"/>
                <w:szCs w:val="28"/>
              </w:rPr>
              <w:t xml:space="preserve">векторную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Покадровая анимация.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Анимация формы.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Анимация движения. Работа с текстом.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Вращение.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Символы. Сложная анимация.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Маски.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Озвучивание фильма.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Сохранение, экспорт, публикация.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numPr>
                <w:ilvl w:val="0"/>
                <w:numId w:val="6"/>
              </w:numPr>
              <w:ind w:left="0" w:right="-108" w:firstLine="0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проекта «Мультфильм во </w:t>
            </w:r>
            <w:r>
              <w:rPr>
                <w:sz w:val="28"/>
                <w:szCs w:val="28"/>
                <w:lang w:val="en-US"/>
              </w:rPr>
              <w:t xml:space="preserve">Flash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45"/>
              <w:ind w:right="-108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783" w:type="dxa"/>
            <w:vAlign w:val="center"/>
            <w:textDirection w:val="lrTb"/>
            <w:noWrap w:val="false"/>
          </w:tcPr>
          <w:p>
            <w:pPr>
              <w:pStyle w:val="6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1701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  <w:b/>
        <w:i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5"/>
  </w:num>
  <w:num w:numId="5">
    <w:abstractNumId w:val="3"/>
  </w:num>
  <w:num w:numId="6">
    <w:abstractNumId w:val="15"/>
  </w:num>
  <w:num w:numId="7">
    <w:abstractNumId w:val="6"/>
  </w:num>
  <w:num w:numId="8">
    <w:abstractNumId w:val="18"/>
  </w:num>
  <w:num w:numId="9">
    <w:abstractNumId w:val="12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0"/>
  </w:num>
  <w:num w:numId="15">
    <w:abstractNumId w:val="16"/>
  </w:num>
  <w:num w:numId="16">
    <w:abstractNumId w:val="14"/>
  </w:num>
  <w:num w:numId="17">
    <w:abstractNumId w:val="11"/>
  </w:num>
  <w:num w:numId="18">
    <w:abstractNumId w:val="8"/>
  </w:num>
  <w:num w:numId="19">
    <w:abstractNumId w:val="7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2"/>
    <w:link w:val="64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2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2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2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2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2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2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rPr>
      <w:rFonts w:eastAsiaTheme="minorEastAsia"/>
      <w:lang w:eastAsia="ru-RU"/>
    </w:rPr>
  </w:style>
  <w:style w:type="paragraph" w:styleId="641">
    <w:name w:val="Heading 2"/>
    <w:basedOn w:val="640"/>
    <w:link w:val="65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 w:customStyle="1">
    <w:name w:val="Стиль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6">
    <w:name w:val="List Paragraph"/>
    <w:basedOn w:val="640"/>
    <w:link w:val="658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647">
    <w:name w:val="Document Map"/>
    <w:basedOn w:val="640"/>
    <w:link w:val="6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8" w:customStyle="1">
    <w:name w:val="Схема документа Знак"/>
    <w:basedOn w:val="642"/>
    <w:link w:val="647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table" w:styleId="649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0" w:customStyle="1">
    <w:name w:val="Заголовок 2 Знак"/>
    <w:basedOn w:val="642"/>
    <w:link w:val="64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51">
    <w:name w:val="Hyperlink"/>
    <w:basedOn w:val="642"/>
    <w:rPr>
      <w:color w:val="0000ff"/>
      <w:u w:val="single"/>
    </w:rPr>
  </w:style>
  <w:style w:type="paragraph" w:styleId="652" w:customStyle="1">
    <w:name w:val="c5"/>
    <w:basedOn w:val="6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53">
    <w:name w:val="Body Text"/>
    <w:basedOn w:val="640"/>
    <w:link w:val="654"/>
    <w:pPr>
      <w:spacing w:after="120"/>
    </w:pPr>
    <w:rPr>
      <w:rFonts w:ascii="Calibri" w:hAnsi="Calibri" w:eastAsia="Calibri" w:cs="Calibri"/>
      <w:lang w:eastAsia="ar-SA"/>
    </w:rPr>
  </w:style>
  <w:style w:type="character" w:styleId="654" w:customStyle="1">
    <w:name w:val="Основной текст Знак"/>
    <w:basedOn w:val="642"/>
    <w:link w:val="653"/>
    <w:rPr>
      <w:rFonts w:ascii="Calibri" w:hAnsi="Calibri" w:eastAsia="Calibri" w:cs="Calibri"/>
      <w:lang w:eastAsia="ar-SA"/>
    </w:rPr>
  </w:style>
  <w:style w:type="character" w:styleId="655" w:customStyle="1">
    <w:name w:val="Основной текст (2) + Полужирный"/>
    <w:uiPriority w:val="9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656" w:customStyle="1">
    <w:name w:val="Основной текст (3) + Не полужирный"/>
    <w:basedOn w:val="642"/>
    <w:uiPriority w:val="99"/>
    <w:rPr>
      <w:b/>
      <w:bCs/>
      <w:shd w:val="clear" w:color="auto" w:fill="ffffff"/>
    </w:rPr>
  </w:style>
  <w:style w:type="character" w:styleId="657" w:customStyle="1">
    <w:name w:val="dash0410_005f0431_005f0437_005f0430_005f0446_005f0020_005f0441_005f043f_005f0438_005f0441_005f043a_005f0430_005f_005fchar1__char1"/>
    <w:rPr>
      <w:rFonts w:hint="default" w:ascii="Times New Roman" w:hAnsi="Times New Roman" w:cs="Times New Roman"/>
      <w:sz w:val="24"/>
      <w:szCs w:val="24"/>
      <w:u w:val="none"/>
    </w:rPr>
  </w:style>
  <w:style w:type="character" w:styleId="658" w:customStyle="1">
    <w:name w:val="Абзац списка Знак"/>
    <w:link w:val="646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Кабина</dc:creator>
  <cp:lastModifiedBy>Амурская СОШ</cp:lastModifiedBy>
  <cp:revision>9</cp:revision>
  <dcterms:created xsi:type="dcterms:W3CDTF">2015-08-11T19:05:00Z</dcterms:created>
  <dcterms:modified xsi:type="dcterms:W3CDTF">2022-11-16T07:18:57Z</dcterms:modified>
</cp:coreProperties>
</file>