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4D3F" w14:textId="77777777" w:rsidR="009A7253" w:rsidRDefault="009A7253" w:rsidP="009A7253">
      <w:pPr>
        <w:jc w:val="center"/>
        <w:rPr>
          <w:b/>
          <w:color w:val="000000"/>
          <w:shd w:val="clear" w:color="auto" w:fill="FFFFFF"/>
        </w:rPr>
      </w:pPr>
      <w:r w:rsidRPr="009A7253">
        <w:rPr>
          <w:b/>
          <w:color w:val="000000"/>
          <w:shd w:val="clear" w:color="auto" w:fill="FFFFFF"/>
        </w:rPr>
        <w:t>Достижения педагогов и обучающихся МКОУ Амурской ООШ</w:t>
      </w:r>
    </w:p>
    <w:p w14:paraId="4EA70043" w14:textId="77777777" w:rsidR="009A7253" w:rsidRDefault="009A7253" w:rsidP="009A7253">
      <w:pPr>
        <w:jc w:val="center"/>
        <w:rPr>
          <w:b/>
          <w:color w:val="000000"/>
          <w:shd w:val="clear" w:color="auto" w:fill="FFFFFF"/>
        </w:rPr>
      </w:pPr>
    </w:p>
    <w:p w14:paraId="5D427014" w14:textId="77777777" w:rsidR="009A7253" w:rsidRPr="004A2066" w:rsidRDefault="009A7253" w:rsidP="009A7253">
      <w:pPr>
        <w:shd w:val="clear" w:color="auto" w:fill="FFFFFF"/>
        <w:jc w:val="center"/>
        <w:rPr>
          <w:color w:val="1A1A1A"/>
        </w:rPr>
      </w:pPr>
      <w:r w:rsidRPr="004A2066">
        <w:rPr>
          <w:color w:val="1A1A1A"/>
        </w:rPr>
        <w:t>В МКОУ Амурской ООШ 1 сентября 2022, года был открыт Центр образования</w:t>
      </w:r>
    </w:p>
    <w:p w14:paraId="58D2A68D" w14:textId="77777777" w:rsidR="009A7253" w:rsidRPr="004A2066" w:rsidRDefault="009A7253" w:rsidP="009A7253">
      <w:pPr>
        <w:shd w:val="clear" w:color="auto" w:fill="FFFFFF"/>
        <w:rPr>
          <w:color w:val="1A1A1A"/>
        </w:rPr>
      </w:pPr>
      <w:proofErr w:type="gramStart"/>
      <w:r w:rsidRPr="004A2066">
        <w:rPr>
          <w:color w:val="1A1A1A"/>
        </w:rPr>
        <w:t>естественно</w:t>
      </w:r>
      <w:proofErr w:type="gramEnd"/>
      <w:r w:rsidRPr="004A2066">
        <w:rPr>
          <w:color w:val="1A1A1A"/>
        </w:rPr>
        <w:t>-научной и технологической направленности «Точка роста».</w:t>
      </w:r>
    </w:p>
    <w:p w14:paraId="244C4FA8" w14:textId="77777777" w:rsidR="009A7253" w:rsidRPr="004A2066" w:rsidRDefault="009A7253" w:rsidP="009A7253">
      <w:pPr>
        <w:shd w:val="clear" w:color="auto" w:fill="FFFFFF"/>
        <w:rPr>
          <w:color w:val="1A1A1A"/>
        </w:rPr>
      </w:pPr>
      <w:r w:rsidRPr="004A2066">
        <w:rPr>
          <w:color w:val="1A1A1A"/>
        </w:rPr>
        <w:t>Под «Точку роста» подготовлены 2 кабинета в соответствии с требованиями. Проведено</w:t>
      </w:r>
    </w:p>
    <w:p w14:paraId="1E98B11B" w14:textId="77777777" w:rsidR="009A7253" w:rsidRPr="004A2066" w:rsidRDefault="009A7253" w:rsidP="009A7253">
      <w:pPr>
        <w:shd w:val="clear" w:color="auto" w:fill="FFFFFF"/>
        <w:rPr>
          <w:color w:val="1A1A1A"/>
        </w:rPr>
      </w:pPr>
      <w:proofErr w:type="gramStart"/>
      <w:r w:rsidRPr="004A2066">
        <w:rPr>
          <w:color w:val="1A1A1A"/>
        </w:rPr>
        <w:t>брендирование</w:t>
      </w:r>
      <w:proofErr w:type="gramEnd"/>
      <w:r w:rsidRPr="004A2066">
        <w:rPr>
          <w:color w:val="1A1A1A"/>
        </w:rPr>
        <w:t>. На официальном сайте школы создана вкладка «Точка роста» Разработаны и</w:t>
      </w:r>
      <w:r>
        <w:rPr>
          <w:color w:val="1A1A1A"/>
        </w:rPr>
        <w:t xml:space="preserve"> </w:t>
      </w:r>
      <w:r w:rsidRPr="004A2066">
        <w:rPr>
          <w:color w:val="1A1A1A"/>
        </w:rPr>
        <w:t>утверждены программы</w:t>
      </w:r>
      <w:r>
        <w:rPr>
          <w:color w:val="1A1A1A"/>
        </w:rPr>
        <w:t>.</w:t>
      </w:r>
      <w:r w:rsidRPr="004A2066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4A2066">
        <w:rPr>
          <w:color w:val="1A1A1A"/>
        </w:rPr>
        <w:t>На базе центра «Точка роста» проводится</w:t>
      </w:r>
      <w:r>
        <w:rPr>
          <w:color w:val="1A1A1A"/>
        </w:rPr>
        <w:t xml:space="preserve"> </w:t>
      </w:r>
    </w:p>
    <w:p w14:paraId="62CF20D0" w14:textId="77777777" w:rsidR="009A7253" w:rsidRPr="004A2066" w:rsidRDefault="009A7253" w:rsidP="009A7253">
      <w:pPr>
        <w:shd w:val="clear" w:color="auto" w:fill="FFFFFF"/>
        <w:rPr>
          <w:color w:val="1A1A1A"/>
        </w:rPr>
      </w:pPr>
      <w:proofErr w:type="gramStart"/>
      <w:r>
        <w:rPr>
          <w:color w:val="1A1A1A"/>
        </w:rPr>
        <w:t>п</w:t>
      </w:r>
      <w:r w:rsidRPr="004A2066">
        <w:rPr>
          <w:color w:val="1A1A1A"/>
        </w:rPr>
        <w:t>одготовка</w:t>
      </w:r>
      <w:proofErr w:type="gramEnd"/>
      <w:r w:rsidRPr="004A2066">
        <w:rPr>
          <w:color w:val="1A1A1A"/>
        </w:rPr>
        <w:t xml:space="preserve"> учащихся к олимпиадам по биологии, физике, информатике благодаря</w:t>
      </w:r>
    </w:p>
    <w:p w14:paraId="3F2ABAC2" w14:textId="77777777" w:rsidR="009A7253" w:rsidRPr="004A2066" w:rsidRDefault="009A7253" w:rsidP="009A7253">
      <w:pPr>
        <w:shd w:val="clear" w:color="auto" w:fill="FFFFFF"/>
        <w:rPr>
          <w:color w:val="1A1A1A"/>
        </w:rPr>
      </w:pPr>
      <w:proofErr w:type="gramStart"/>
      <w:r w:rsidRPr="004A2066">
        <w:rPr>
          <w:color w:val="1A1A1A"/>
        </w:rPr>
        <w:t>оборудованию</w:t>
      </w:r>
      <w:proofErr w:type="gramEnd"/>
      <w:r w:rsidRPr="004A2066">
        <w:rPr>
          <w:color w:val="1A1A1A"/>
        </w:rPr>
        <w:t xml:space="preserve"> центра, учащиеся готовят проекты по биологии, физике, химии, и по другим предметам,</w:t>
      </w:r>
      <w:r>
        <w:rPr>
          <w:color w:val="1A1A1A"/>
        </w:rPr>
        <w:t xml:space="preserve"> </w:t>
      </w:r>
      <w:r w:rsidRPr="004A2066">
        <w:rPr>
          <w:color w:val="1A1A1A"/>
        </w:rPr>
        <w:t>также благодаря оборудованию центра.</w:t>
      </w:r>
      <w:r>
        <w:rPr>
          <w:color w:val="1A1A1A"/>
        </w:rPr>
        <w:t xml:space="preserve"> </w:t>
      </w:r>
      <w:r w:rsidRPr="004A2066">
        <w:rPr>
          <w:color w:val="1A1A1A"/>
        </w:rPr>
        <w:t>Два педагога, работающие в Центре «Точка роста», прошли курсы повышения квалификации.</w:t>
      </w:r>
    </w:p>
    <w:p w14:paraId="2665C6F3" w14:textId="19AA5896" w:rsidR="009A7253" w:rsidRPr="009A7253" w:rsidRDefault="009A7253" w:rsidP="009A725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Приняли участие в семинарах, конкурсах.</w:t>
      </w:r>
      <w:bookmarkStart w:id="0" w:name="_GoBack"/>
      <w:bookmarkEnd w:id="0"/>
    </w:p>
    <w:p w14:paraId="257A020C" w14:textId="080E447B" w:rsidR="00856590" w:rsidRDefault="004933E0" w:rsidP="00856590">
      <w:r>
        <w:t>-</w:t>
      </w:r>
      <w:r w:rsidR="00856590">
        <w:t xml:space="preserve">Семинар-практикум «Учимся и растём» центра образования естественно-научной направленности «Точка роста» </w:t>
      </w:r>
    </w:p>
    <w:p w14:paraId="19536195" w14:textId="4531A4B1" w:rsidR="00856590" w:rsidRDefault="004933E0" w:rsidP="00856590">
      <w:r>
        <w:t>-</w:t>
      </w:r>
      <w:r w:rsidR="00856590">
        <w:t xml:space="preserve">Семинар «Система дополнительного образования как ресурс профессионального </w:t>
      </w:r>
      <w:proofErr w:type="gramStart"/>
      <w:r w:rsidR="00856590">
        <w:t>самоопределения</w:t>
      </w:r>
      <w:proofErr w:type="gramEnd"/>
      <w:r w:rsidR="00856590">
        <w:t xml:space="preserve"> обучающихся»</w:t>
      </w:r>
    </w:p>
    <w:p w14:paraId="2ED3558A" w14:textId="1C87F318" w:rsidR="00856590" w:rsidRDefault="004933E0" w:rsidP="00856590">
      <w:r>
        <w:t>-</w:t>
      </w:r>
      <w:r w:rsidR="00856590">
        <w:t>Семинар «Методический день для педагогов естественно-математического цикла «Я – эффективный учитель!»</w:t>
      </w:r>
    </w:p>
    <w:p w14:paraId="7C8562C0" w14:textId="26859C90" w:rsidR="00856590" w:rsidRDefault="004933E0" w:rsidP="00856590">
      <w:r>
        <w:t>-</w:t>
      </w:r>
      <w:r w:rsidR="00856590">
        <w:t>Семинар «Разговоры о важном: вопросы организации и практический опыт»</w:t>
      </w:r>
    </w:p>
    <w:p w14:paraId="3A579E7E" w14:textId="6ED406AB" w:rsidR="00856590" w:rsidRDefault="004933E0" w:rsidP="00856590">
      <w:r>
        <w:t>-</w:t>
      </w:r>
      <w:r w:rsidR="00856590">
        <w:t xml:space="preserve">Муниципальная </w:t>
      </w:r>
      <w:proofErr w:type="spellStart"/>
      <w:r w:rsidR="00856590">
        <w:t>стажировочная</w:t>
      </w:r>
      <w:proofErr w:type="spellEnd"/>
      <w:r w:rsidR="00856590">
        <w:t xml:space="preserve"> площадка «Формирование </w:t>
      </w:r>
      <w:proofErr w:type="spellStart"/>
      <w:r w:rsidR="00856590">
        <w:t>метапредметных</w:t>
      </w:r>
      <w:proofErr w:type="spellEnd"/>
      <w:r w:rsidR="00856590">
        <w:t xml:space="preserve"> умений учащихся 9-х классов в процессе подготовки к устному собеседованию»</w:t>
      </w:r>
    </w:p>
    <w:p w14:paraId="4E68231C" w14:textId="5710BD77" w:rsidR="00856590" w:rsidRDefault="004933E0" w:rsidP="00856590">
      <w:r>
        <w:t>-</w:t>
      </w:r>
      <w:r w:rsidR="00856590">
        <w:t>Районные педагогические чтения «глобальные вызовы современности и духовный выбор человека»</w:t>
      </w:r>
    </w:p>
    <w:p w14:paraId="4ADFCF01" w14:textId="77C1D93C" w:rsidR="004933E0" w:rsidRPr="004933E0" w:rsidRDefault="004933E0" w:rsidP="004933E0">
      <w:pPr>
        <w:rPr>
          <w:bCs/>
        </w:rPr>
      </w:pPr>
      <w:r w:rsidRPr="004933E0">
        <w:rPr>
          <w:bCs/>
        </w:rPr>
        <w:t>Были созданы проблемно - творческие группы:</w:t>
      </w:r>
    </w:p>
    <w:p w14:paraId="07152904" w14:textId="3D4DA0B8" w:rsidR="004933E0" w:rsidRDefault="004933E0" w:rsidP="004933E0">
      <w:pPr>
        <w:rPr>
          <w:bCs/>
        </w:rPr>
      </w:pPr>
      <w:r w:rsidRPr="004D7A20">
        <w:rPr>
          <w:bCs/>
        </w:rPr>
        <w:t xml:space="preserve">1. </w:t>
      </w:r>
      <w:r>
        <w:rPr>
          <w:bCs/>
        </w:rPr>
        <w:t xml:space="preserve"> Рабочая группа по подготовке учащихся к муниципальному Фестивалю «Одарённые дети». Результат – участие в фестивале (учащиеся 3 класса, НПК «Экология. Мы живём в краю родном, призёры, салон «Традиции гостеприимства» - призёр, НПК «Юные историки» – участник, НПК «Юные лингвисты» – победитель, номинация «Спортивная «Лучше всех!» - призёр)</w:t>
      </w:r>
    </w:p>
    <w:p w14:paraId="1F348D83" w14:textId="4DEC77C7" w:rsidR="00EA012C" w:rsidRPr="004471EA" w:rsidRDefault="004933E0" w:rsidP="00EA012C">
      <w:pPr>
        <w:shd w:val="clear" w:color="auto" w:fill="FFFFFF"/>
        <w:spacing w:after="150"/>
        <w:rPr>
          <w:color w:val="000000"/>
        </w:rPr>
      </w:pPr>
      <w:r>
        <w:rPr>
          <w:bCs/>
        </w:rPr>
        <w:t>2. Рабочая группа по подготовке и защите проектных работ учащихся 1-9 классов</w:t>
      </w:r>
      <w:r w:rsidR="00513F5A">
        <w:rPr>
          <w:bCs/>
        </w:rPr>
        <w:t>.</w:t>
      </w:r>
      <w:r w:rsidR="00555154">
        <w:rPr>
          <w:bCs/>
        </w:rPr>
        <w:t xml:space="preserve"> Результатом стала защита индивидуальных и групповых проектов учащимися в конце года.</w:t>
      </w:r>
      <w:r w:rsidR="00EA012C" w:rsidRPr="00EA012C">
        <w:rPr>
          <w:color w:val="000000"/>
        </w:rPr>
        <w:t xml:space="preserve"> </w:t>
      </w:r>
      <w:r w:rsidR="00EA012C" w:rsidRPr="004471EA">
        <w:rPr>
          <w:color w:val="000000"/>
        </w:rPr>
        <w:t xml:space="preserve">Учителями используются следующие технологии обучения и формы организации современного урока на основе системно-деятельностного подхода: проектные технологии, технологии организации учебно-исследовательской деятельности, </w:t>
      </w:r>
      <w:r w:rsidR="00EA012C" w:rsidRPr="00B4169A">
        <w:rPr>
          <w:color w:val="000000"/>
        </w:rPr>
        <w:t xml:space="preserve">проблемного обучения, </w:t>
      </w:r>
      <w:r w:rsidR="00EA012C" w:rsidRPr="004471EA">
        <w:rPr>
          <w:color w:val="000000"/>
        </w:rPr>
        <w:t xml:space="preserve">развития критического мышления. </w:t>
      </w:r>
    </w:p>
    <w:p w14:paraId="3EE9871A" w14:textId="62B7DD43" w:rsidR="00283831" w:rsidRDefault="00EA012C" w:rsidP="00283831">
      <w:pPr>
        <w:rPr>
          <w:bCs/>
        </w:rPr>
      </w:pPr>
      <w:r w:rsidRPr="00B4169A">
        <w:rPr>
          <w:color w:val="000000"/>
        </w:rPr>
        <w:t xml:space="preserve">В школе используются </w:t>
      </w:r>
      <w:r w:rsidRPr="004471EA">
        <w:rPr>
          <w:color w:val="000000"/>
        </w:rPr>
        <w:t>современные формы представления образовательных результатов учащихся, в том числе: по</w:t>
      </w:r>
      <w:r w:rsidRPr="00B4169A">
        <w:rPr>
          <w:color w:val="000000"/>
        </w:rPr>
        <w:t>ртфолио, защита</w:t>
      </w:r>
      <w:r w:rsidRPr="004471EA">
        <w:rPr>
          <w:color w:val="000000"/>
        </w:rPr>
        <w:t xml:space="preserve"> творческих, проектных и и</w:t>
      </w:r>
      <w:r w:rsidRPr="00B4169A">
        <w:rPr>
          <w:color w:val="000000"/>
        </w:rPr>
        <w:t>сследовательских работ, выставка</w:t>
      </w:r>
      <w:r w:rsidRPr="004471EA">
        <w:rPr>
          <w:color w:val="000000"/>
        </w:rPr>
        <w:t xml:space="preserve"> творческих работ.</w:t>
      </w:r>
      <w:r>
        <w:rPr>
          <w:color w:val="000000"/>
        </w:rPr>
        <w:t xml:space="preserve"> </w:t>
      </w:r>
      <w:r>
        <w:rPr>
          <w:bCs/>
        </w:rPr>
        <w:t xml:space="preserve">Работа по подготовке к ГИА ведётся с сентября. Ведутся консультации по русскому языку и математике, биологии и обществознанию.  Педагоги регулярно в уроки включают задания формата ГИА, также в форме ГИА проводятся контрольные работы. </w:t>
      </w:r>
    </w:p>
    <w:p w14:paraId="2453E138" w14:textId="77777777" w:rsidR="00766942" w:rsidRDefault="00283831" w:rsidP="00283831">
      <w:r>
        <w:rPr>
          <w:bCs/>
        </w:rPr>
        <w:t>Два педагога нашей школы являлись экспертами по проверке олимпиадных работ.</w:t>
      </w:r>
      <w:r w:rsidRPr="00283831">
        <w:t xml:space="preserve"> </w:t>
      </w:r>
      <w:r>
        <w:t>П</w:t>
      </w:r>
      <w:r w:rsidRPr="00267F00">
        <w:t>едаго</w:t>
      </w:r>
      <w:r>
        <w:t>ги участвовали</w:t>
      </w:r>
      <w:r w:rsidRPr="00267F00">
        <w:t xml:space="preserve"> в профессиональных конкурсах</w:t>
      </w:r>
      <w:r>
        <w:t xml:space="preserve">: </w:t>
      </w:r>
    </w:p>
    <w:p w14:paraId="24EC75BC" w14:textId="77777777" w:rsidR="00634193" w:rsidRDefault="00283831" w:rsidP="00283831">
      <w:r>
        <w:t>II региональный</w:t>
      </w:r>
      <w:r w:rsidR="00634193">
        <w:t xml:space="preserve"> </w:t>
      </w:r>
      <w:r>
        <w:t>творческий конкурс учителей обществознания</w:t>
      </w:r>
      <w:r>
        <w:tab/>
        <w:t>участник</w:t>
      </w:r>
      <w:r w:rsidR="00766942">
        <w:t xml:space="preserve">, </w:t>
      </w:r>
      <w:r>
        <w:t>Учитель года -2023</w:t>
      </w:r>
    </w:p>
    <w:p w14:paraId="66E1DB33" w14:textId="0A561EE9" w:rsidR="00283831" w:rsidRDefault="00283831" w:rsidP="00283831">
      <w:r>
        <w:t>Олимпиада по педагогике «АNTE, MAGISTER!» (Вперёд, учитель!»</w:t>
      </w:r>
      <w:r>
        <w:tab/>
      </w:r>
      <w:proofErr w:type="gramStart"/>
      <w:r>
        <w:t>участник</w:t>
      </w:r>
      <w:proofErr w:type="gramEnd"/>
      <w:r w:rsidR="00766942">
        <w:t xml:space="preserve">, </w:t>
      </w:r>
    </w:p>
    <w:p w14:paraId="66083ED4" w14:textId="77777777" w:rsidR="00283831" w:rsidRDefault="00EA012C" w:rsidP="00766942">
      <w:pPr>
        <w:jc w:val="both"/>
      </w:pPr>
      <w:r>
        <w:rPr>
          <w:color w:val="000000"/>
        </w:rPr>
        <w:t xml:space="preserve">   </w:t>
      </w:r>
      <w:r w:rsidR="00283831">
        <w:t>В 2022 учебном году учащиеся нашей школы приняли участие во многих районных мероприятиях и стали победителями и призерами. А также приняли участие в международных онлайн-конкурсах. 50% учащихся принимали участие в разных мероприятиях и муниципальных, всероссийских конкурсах.</w:t>
      </w:r>
    </w:p>
    <w:p w14:paraId="2CD21E13" w14:textId="693AFA0E" w:rsidR="00283831" w:rsidRDefault="00EA012C" w:rsidP="009A7253">
      <w:pPr>
        <w:rPr>
          <w:bCs/>
        </w:rPr>
      </w:pPr>
      <w:r w:rsidRPr="00EA012C">
        <w:rPr>
          <w:color w:val="000000"/>
        </w:rPr>
        <w:t xml:space="preserve">В муниципальном этапе </w:t>
      </w:r>
      <w:proofErr w:type="spellStart"/>
      <w:r w:rsidRPr="00EA012C">
        <w:rPr>
          <w:color w:val="000000"/>
        </w:rPr>
        <w:t>ВсОШ</w:t>
      </w:r>
      <w:proofErr w:type="spellEnd"/>
      <w:r w:rsidRPr="00EA012C">
        <w:rPr>
          <w:color w:val="000000"/>
        </w:rPr>
        <w:t xml:space="preserve"> участие принял</w:t>
      </w:r>
      <w:r w:rsidR="00634193">
        <w:rPr>
          <w:color w:val="000000"/>
        </w:rPr>
        <w:t>и</w:t>
      </w:r>
      <w:r w:rsidRPr="00EA012C">
        <w:rPr>
          <w:color w:val="000000"/>
        </w:rPr>
        <w:t xml:space="preserve"> </w:t>
      </w:r>
      <w:r w:rsidR="000D0C5C">
        <w:rPr>
          <w:color w:val="000000"/>
        </w:rPr>
        <w:t>5</w:t>
      </w:r>
      <w:r w:rsidRPr="00EA012C">
        <w:rPr>
          <w:color w:val="000000"/>
        </w:rPr>
        <w:t xml:space="preserve"> </w:t>
      </w:r>
      <w:r w:rsidR="000D0C5C">
        <w:rPr>
          <w:color w:val="000000"/>
        </w:rPr>
        <w:t>учащихся</w:t>
      </w:r>
      <w:r w:rsidRPr="00EA012C">
        <w:rPr>
          <w:color w:val="000000"/>
        </w:rPr>
        <w:t xml:space="preserve">. </w:t>
      </w:r>
      <w:r w:rsidR="000D0C5C">
        <w:rPr>
          <w:color w:val="000000"/>
        </w:rPr>
        <w:t>Ученица 8 класса</w:t>
      </w:r>
      <w:r w:rsidR="004A2066">
        <w:rPr>
          <w:color w:val="000000"/>
        </w:rPr>
        <w:t xml:space="preserve"> </w:t>
      </w:r>
      <w:r w:rsidRPr="00EA012C">
        <w:rPr>
          <w:color w:val="000000"/>
        </w:rPr>
        <w:t xml:space="preserve">стала призёром олимпиады по </w:t>
      </w:r>
      <w:r w:rsidR="004A2066">
        <w:rPr>
          <w:color w:val="000000"/>
        </w:rPr>
        <w:t>обществознанию и английскому языку</w:t>
      </w:r>
      <w:r w:rsidR="000D0C5C">
        <w:rPr>
          <w:color w:val="000000"/>
        </w:rPr>
        <w:t xml:space="preserve">. Ученик 5 класса стал </w:t>
      </w:r>
      <w:r w:rsidR="000D0C5C">
        <w:rPr>
          <w:color w:val="000000"/>
        </w:rPr>
        <w:lastRenderedPageBreak/>
        <w:t>призером по физической культуре, ученик 4 класса- призером по ОРКСЭ.</w:t>
      </w:r>
      <w:r w:rsidR="00B10E33">
        <w:rPr>
          <w:color w:val="000000"/>
        </w:rPr>
        <w:t xml:space="preserve"> Ученик 5 класса стал призером по английскому языку. </w:t>
      </w:r>
      <w:r w:rsidR="000D0C5C">
        <w:rPr>
          <w:color w:val="000000"/>
        </w:rPr>
        <w:t xml:space="preserve"> Остальные стали участниками по литературе, истории, русскому языку, биологии, географии, математики, физической культуры. Коллектив театрального объединения </w:t>
      </w:r>
      <w:proofErr w:type="gramStart"/>
      <w:r w:rsidR="000D0C5C">
        <w:rPr>
          <w:color w:val="000000"/>
        </w:rPr>
        <w:t>« Мир</w:t>
      </w:r>
      <w:proofErr w:type="gramEnd"/>
      <w:r w:rsidR="000D0C5C">
        <w:rPr>
          <w:color w:val="000000"/>
        </w:rPr>
        <w:t xml:space="preserve"> фантазии» стали  </w:t>
      </w:r>
      <w:r w:rsidR="00634193">
        <w:rPr>
          <w:color w:val="000000"/>
        </w:rPr>
        <w:t xml:space="preserve">призерами в фестивале </w:t>
      </w:r>
      <w:r w:rsidR="004B1C73">
        <w:rPr>
          <w:color w:val="000000"/>
        </w:rPr>
        <w:t>«</w:t>
      </w:r>
      <w:r w:rsidR="00634193">
        <w:rPr>
          <w:color w:val="000000"/>
        </w:rPr>
        <w:t>Одаренные дети»</w:t>
      </w:r>
      <w:r w:rsidR="004B1C73">
        <w:rPr>
          <w:color w:val="000000"/>
        </w:rPr>
        <w:t xml:space="preserve">, лауреатами </w:t>
      </w:r>
      <w:r w:rsidR="004B1C73">
        <w:rPr>
          <w:color w:val="000000"/>
          <w:lang w:val="en-US"/>
        </w:rPr>
        <w:t>II</w:t>
      </w:r>
      <w:r w:rsidR="004B1C73" w:rsidRPr="004B1C73">
        <w:rPr>
          <w:color w:val="000000"/>
        </w:rPr>
        <w:t xml:space="preserve"> </w:t>
      </w:r>
      <w:r w:rsidR="004B1C73">
        <w:rPr>
          <w:color w:val="000000"/>
        </w:rPr>
        <w:t xml:space="preserve">степени в районном конкурсе театральных коллективов «Театральные ступеньки».  </w:t>
      </w:r>
      <w:r w:rsidR="00283831">
        <w:rPr>
          <w:bCs/>
        </w:rPr>
        <w:t xml:space="preserve">Активно участвовали в различных конкурсах: Конкурс чтецов на иностранном языке «Поэтика: Мир вокруг </w:t>
      </w:r>
      <w:proofErr w:type="gramStart"/>
      <w:r w:rsidR="00283831">
        <w:rPr>
          <w:bCs/>
        </w:rPr>
        <w:t>нас»-</w:t>
      </w:r>
      <w:proofErr w:type="gramEnd"/>
      <w:r w:rsidR="00283831">
        <w:rPr>
          <w:bCs/>
        </w:rPr>
        <w:t xml:space="preserve"> 2 победителя, </w:t>
      </w:r>
      <w:r w:rsidR="004B1C73">
        <w:rPr>
          <w:bCs/>
        </w:rPr>
        <w:t>к</w:t>
      </w:r>
      <w:r w:rsidR="00283831">
        <w:rPr>
          <w:bCs/>
        </w:rPr>
        <w:t>онкурс кроссвордов по избирательному праву- 2 победителя и 1 призер, Конкурс сочинений «Если бы я был мэром Куйтунского района»- 1 призер, Конкурс сочинений «Этих дней не смолкнет слава»- 1 призер, Конкурс рисунков «Любимый край. По</w:t>
      </w:r>
      <w:r w:rsidR="009A7253">
        <w:rPr>
          <w:bCs/>
        </w:rPr>
        <w:t xml:space="preserve"> страницам народных промыслов».</w:t>
      </w:r>
    </w:p>
    <w:p w14:paraId="13D894A0" w14:textId="73156137" w:rsidR="00283831" w:rsidRDefault="00283831" w:rsidP="00283831">
      <w:pPr>
        <w:rPr>
          <w:bCs/>
        </w:rPr>
      </w:pPr>
      <w:r>
        <w:rPr>
          <w:bCs/>
        </w:rPr>
        <w:t>Конкурс декоративно-прикладного искусства «Народные промыслы России» (в рамках Фестиваля «Одарённые дети», Блок «Мы всё можем!», ОВЗ) – 1 участник.</w:t>
      </w:r>
    </w:p>
    <w:p w14:paraId="76CA69CE" w14:textId="163F672E" w:rsidR="00283831" w:rsidRDefault="00283831" w:rsidP="00283831">
      <w:pPr>
        <w:rPr>
          <w:bCs/>
        </w:rPr>
      </w:pPr>
      <w:r>
        <w:rPr>
          <w:bCs/>
        </w:rPr>
        <w:t>- Районная эко-панорама для учащихся 3-4 класса «Хрустальный мир» - 2 команды - призёры.</w:t>
      </w:r>
      <w:r w:rsidR="004B1C73">
        <w:rPr>
          <w:bCs/>
        </w:rPr>
        <w:t xml:space="preserve"> </w:t>
      </w:r>
    </w:p>
    <w:p w14:paraId="48ECF65B" w14:textId="30A5D45C" w:rsidR="004A2066" w:rsidRPr="004A2066" w:rsidRDefault="004A2066" w:rsidP="004A2066">
      <w:pPr>
        <w:shd w:val="clear" w:color="auto" w:fill="FFFFFF"/>
        <w:rPr>
          <w:color w:val="1A1A1A"/>
        </w:rPr>
      </w:pPr>
    </w:p>
    <w:p w14:paraId="52DAB218" w14:textId="45B3D008" w:rsidR="004A2066" w:rsidRPr="004A2066" w:rsidRDefault="004A2066" w:rsidP="004A2066">
      <w:pPr>
        <w:shd w:val="clear" w:color="auto" w:fill="FFFFFF"/>
        <w:rPr>
          <w:color w:val="1A1A1A"/>
        </w:rPr>
      </w:pPr>
    </w:p>
    <w:p w14:paraId="53D4EE43" w14:textId="2AEF23D4" w:rsidR="00283831" w:rsidRPr="004A2066" w:rsidRDefault="00283831" w:rsidP="00283831">
      <w:pPr>
        <w:rPr>
          <w:bCs/>
        </w:rPr>
      </w:pPr>
    </w:p>
    <w:p w14:paraId="00064164" w14:textId="2AC558D5" w:rsidR="00283831" w:rsidRPr="004A2066" w:rsidRDefault="00283831" w:rsidP="00283831">
      <w:pPr>
        <w:rPr>
          <w:color w:val="000000"/>
        </w:rPr>
      </w:pPr>
    </w:p>
    <w:p w14:paraId="7EF31DA2" w14:textId="5E2D042E" w:rsidR="00283831" w:rsidRPr="00283831" w:rsidRDefault="00283831" w:rsidP="00283831">
      <w:pPr>
        <w:rPr>
          <w:color w:val="000000"/>
        </w:rPr>
      </w:pPr>
    </w:p>
    <w:p w14:paraId="3DDEB645" w14:textId="4FC4CFD4" w:rsidR="00EA012C" w:rsidRPr="00EA012C" w:rsidRDefault="00EA012C" w:rsidP="00EA012C">
      <w:pPr>
        <w:rPr>
          <w:bCs/>
        </w:rPr>
      </w:pPr>
    </w:p>
    <w:p w14:paraId="51D33526" w14:textId="44997363" w:rsidR="004933E0" w:rsidRDefault="004933E0" w:rsidP="004933E0">
      <w:pPr>
        <w:rPr>
          <w:bCs/>
        </w:rPr>
      </w:pPr>
    </w:p>
    <w:p w14:paraId="35E9CABC" w14:textId="77777777" w:rsidR="00513F5A" w:rsidRDefault="00513F5A" w:rsidP="00513F5A">
      <w:pPr>
        <w:rPr>
          <w:b/>
          <w:bCs/>
        </w:rPr>
      </w:pPr>
    </w:p>
    <w:p w14:paraId="6A0482C7" w14:textId="2EAAE393" w:rsidR="00856590" w:rsidRDefault="00856590" w:rsidP="00856590"/>
    <w:p w14:paraId="0D8393BA" w14:textId="4A19EDB4" w:rsidR="00856590" w:rsidRDefault="00856590" w:rsidP="00856590"/>
    <w:p w14:paraId="112A41CB" w14:textId="77777777" w:rsidR="00856590" w:rsidRDefault="00856590" w:rsidP="00856590">
      <w:pPr>
        <w:ind w:firstLine="567"/>
        <w:jc w:val="both"/>
        <w:rPr>
          <w:color w:val="000000"/>
          <w:shd w:val="clear" w:color="auto" w:fill="FFFFFF"/>
        </w:rPr>
      </w:pPr>
    </w:p>
    <w:p w14:paraId="16BA9663" w14:textId="77777777" w:rsidR="00A0514F" w:rsidRDefault="00A0514F" w:rsidP="00856590">
      <w:pPr>
        <w:ind w:firstLine="567"/>
        <w:jc w:val="both"/>
      </w:pPr>
    </w:p>
    <w:p w14:paraId="4B1FA24C" w14:textId="77777777" w:rsidR="00C15588" w:rsidRDefault="00C15588"/>
    <w:sectPr w:rsidR="00C1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E25D0"/>
    <w:multiLevelType w:val="hybridMultilevel"/>
    <w:tmpl w:val="4EEE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3E"/>
    <w:rsid w:val="000D0C5C"/>
    <w:rsid w:val="00283831"/>
    <w:rsid w:val="004933E0"/>
    <w:rsid w:val="004A2066"/>
    <w:rsid w:val="004B1C73"/>
    <w:rsid w:val="00513F5A"/>
    <w:rsid w:val="00555154"/>
    <w:rsid w:val="00634193"/>
    <w:rsid w:val="00766942"/>
    <w:rsid w:val="00856590"/>
    <w:rsid w:val="009A7253"/>
    <w:rsid w:val="00A0514F"/>
    <w:rsid w:val="00A1433E"/>
    <w:rsid w:val="00B10E33"/>
    <w:rsid w:val="00C15588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3F2"/>
  <w15:chartTrackingRefBased/>
  <w15:docId w15:val="{75AAB3DC-A8B3-420E-9B99-23CB683C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Amur1</dc:creator>
  <cp:keywords/>
  <dc:description/>
  <cp:lastModifiedBy>HP</cp:lastModifiedBy>
  <cp:revision>7</cp:revision>
  <dcterms:created xsi:type="dcterms:W3CDTF">2024-02-02T03:58:00Z</dcterms:created>
  <dcterms:modified xsi:type="dcterms:W3CDTF">2024-03-12T11:14:00Z</dcterms:modified>
</cp:coreProperties>
</file>